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0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2149"/>
        <w:gridCol w:w="8311"/>
      </w:tblGrid>
      <w:tr w:rsidR="00E52F8E" w:rsidTr="00C2035E">
        <w:trPr>
          <w:trHeight w:val="1554"/>
          <w:jc w:val="center"/>
        </w:trPr>
        <w:tc>
          <w:tcPr>
            <w:tcW w:w="2149" w:type="dxa"/>
          </w:tcPr>
          <w:p w:rsidR="00E52F8E" w:rsidRPr="008C4C90" w:rsidRDefault="00E52F8E" w:rsidP="00C2035E">
            <w:pPr>
              <w:jc w:val="both"/>
              <w:rPr>
                <w:i/>
                <w:sz w:val="4"/>
                <w:szCs w:val="4"/>
              </w:rPr>
            </w:pPr>
          </w:p>
          <w:p w:rsidR="00E52F8E" w:rsidRDefault="00895DF2" w:rsidP="00C2035E">
            <w:pPr>
              <w:jc w:val="both"/>
              <w:rPr>
                <w:i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1076325" cy="1076325"/>
                  <wp:effectExtent l="19050" t="0" r="9525" b="0"/>
                  <wp:docPr id="1" name="Рисунок 1" descr="Serebranii b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erebranii b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F8E" w:rsidRPr="008C4C90" w:rsidRDefault="00E52F8E" w:rsidP="00C2035E">
            <w:pPr>
              <w:jc w:val="both"/>
              <w:rPr>
                <w:i/>
                <w:sz w:val="8"/>
                <w:szCs w:val="8"/>
              </w:rPr>
            </w:pPr>
          </w:p>
          <w:p w:rsidR="00E52F8E" w:rsidRPr="008C4C90" w:rsidRDefault="00E52F8E" w:rsidP="00C2035E">
            <w:pPr>
              <w:rPr>
                <w:rFonts w:ascii="Impact" w:hAnsi="Impact" w:cs="Angsana New"/>
                <w:szCs w:val="24"/>
              </w:rPr>
            </w:pPr>
          </w:p>
        </w:tc>
        <w:tc>
          <w:tcPr>
            <w:tcW w:w="8311" w:type="dxa"/>
          </w:tcPr>
          <w:p w:rsidR="00E52F8E" w:rsidRPr="008B4D0F" w:rsidRDefault="00E52F8E" w:rsidP="00C2035E">
            <w:pPr>
              <w:pStyle w:val="3"/>
              <w:rPr>
                <w:color w:val="000000"/>
                <w:sz w:val="32"/>
                <w:szCs w:val="32"/>
              </w:rPr>
            </w:pPr>
            <w:r w:rsidRPr="000D0511">
              <w:rPr>
                <w:sz w:val="32"/>
                <w:szCs w:val="32"/>
              </w:rPr>
              <w:t xml:space="preserve"> </w:t>
            </w:r>
            <w:r w:rsidRPr="000D0511">
              <w:rPr>
                <w:color w:val="000000"/>
                <w:sz w:val="32"/>
                <w:szCs w:val="32"/>
              </w:rPr>
              <w:t>Общество с ограниченной ответственностью</w:t>
            </w:r>
          </w:p>
          <w:p w:rsidR="00E52F8E" w:rsidRPr="008B4D0F" w:rsidRDefault="00E52F8E" w:rsidP="00C2035E">
            <w:pPr>
              <w:pStyle w:val="3"/>
              <w:rPr>
                <w:color w:val="000000"/>
                <w:sz w:val="32"/>
                <w:szCs w:val="32"/>
              </w:rPr>
            </w:pPr>
            <w:r w:rsidRPr="000D0511">
              <w:rPr>
                <w:color w:val="000000"/>
                <w:sz w:val="32"/>
                <w:szCs w:val="32"/>
              </w:rPr>
              <w:t xml:space="preserve">управляющая компания </w:t>
            </w:r>
          </w:p>
          <w:p w:rsidR="00E52F8E" w:rsidRPr="008B4D0F" w:rsidRDefault="00E52F8E" w:rsidP="00C2035E">
            <w:pPr>
              <w:pStyle w:val="3"/>
              <w:rPr>
                <w:color w:val="000000"/>
                <w:sz w:val="32"/>
                <w:szCs w:val="32"/>
              </w:rPr>
            </w:pPr>
            <w:r w:rsidRPr="000D0511">
              <w:rPr>
                <w:color w:val="000000"/>
                <w:sz w:val="32"/>
                <w:szCs w:val="32"/>
              </w:rPr>
              <w:t>«Серебряный Бор»</w:t>
            </w:r>
          </w:p>
          <w:p w:rsidR="00E52F8E" w:rsidRPr="00773273" w:rsidRDefault="00E52F8E" w:rsidP="00C2035E">
            <w:pPr>
              <w:rPr>
                <w:color w:val="000000"/>
                <w:sz w:val="22"/>
                <w:szCs w:val="22"/>
              </w:rPr>
            </w:pPr>
          </w:p>
          <w:p w:rsidR="00E52F8E" w:rsidRPr="00895DF2" w:rsidRDefault="00E52F8E" w:rsidP="00C2035E">
            <w:pPr>
              <w:pStyle w:val="3"/>
              <w:rPr>
                <w:b w:val="0"/>
                <w:sz w:val="24"/>
                <w:szCs w:val="24"/>
              </w:rPr>
            </w:pPr>
            <w:r w:rsidRPr="00895DF2">
              <w:rPr>
                <w:b w:val="0"/>
                <w:sz w:val="24"/>
                <w:szCs w:val="24"/>
              </w:rPr>
              <w:t xml:space="preserve">693013, Сахалинская область, </w:t>
            </w:r>
            <w:proofErr w:type="gramStart"/>
            <w:r w:rsidRPr="00895DF2">
              <w:rPr>
                <w:b w:val="0"/>
                <w:sz w:val="24"/>
                <w:szCs w:val="24"/>
              </w:rPr>
              <w:t>г</w:t>
            </w:r>
            <w:proofErr w:type="gramEnd"/>
            <w:r w:rsidRPr="00895DF2">
              <w:rPr>
                <w:b w:val="0"/>
                <w:sz w:val="24"/>
                <w:szCs w:val="24"/>
              </w:rPr>
              <w:t>. Южно-Сахалинск, ул. Детская, 4</w:t>
            </w:r>
          </w:p>
          <w:p w:rsidR="00E52F8E" w:rsidRPr="00895DF2" w:rsidRDefault="00E52F8E" w:rsidP="00C2035E">
            <w:pPr>
              <w:pStyle w:val="3"/>
              <w:rPr>
                <w:b w:val="0"/>
                <w:sz w:val="24"/>
                <w:szCs w:val="24"/>
              </w:rPr>
            </w:pPr>
            <w:r w:rsidRPr="00895DF2">
              <w:rPr>
                <w:b w:val="0"/>
                <w:sz w:val="24"/>
                <w:szCs w:val="24"/>
              </w:rPr>
              <w:t xml:space="preserve">ИНН/КПП 6501278103/650101001    </w:t>
            </w:r>
            <w:r w:rsidRPr="00895DF2">
              <w:rPr>
                <w:b w:val="0"/>
                <w:szCs w:val="24"/>
              </w:rPr>
              <w:t>ОГРН 1156501007981</w:t>
            </w:r>
            <w:r w:rsidRPr="00895DF2">
              <w:rPr>
                <w:b w:val="0"/>
                <w:sz w:val="24"/>
                <w:szCs w:val="24"/>
              </w:rPr>
              <w:t xml:space="preserve"> </w:t>
            </w:r>
          </w:p>
          <w:p w:rsidR="00E52F8E" w:rsidRPr="008B4D0F" w:rsidRDefault="00E52F8E" w:rsidP="00C2035E">
            <w:pPr>
              <w:pStyle w:val="3"/>
              <w:rPr>
                <w:b w:val="0"/>
                <w:iCs/>
                <w:color w:val="000000"/>
                <w:sz w:val="24"/>
                <w:szCs w:val="24"/>
              </w:rPr>
            </w:pPr>
            <w:r w:rsidRPr="00895DF2">
              <w:rPr>
                <w:b w:val="0"/>
                <w:sz w:val="24"/>
                <w:szCs w:val="24"/>
              </w:rPr>
              <w:t>Тел.: 8 (4242)</w:t>
            </w:r>
            <w:r w:rsidRPr="00895DF2">
              <w:rPr>
                <w:b w:val="0"/>
                <w:iCs/>
                <w:sz w:val="24"/>
                <w:szCs w:val="24"/>
              </w:rPr>
              <w:t xml:space="preserve"> 43-14-64 (105)</w:t>
            </w:r>
          </w:p>
        </w:tc>
      </w:tr>
    </w:tbl>
    <w:p w:rsidR="00E52F8E" w:rsidRDefault="00E52F8E"/>
    <w:p w:rsidR="00E52F8E" w:rsidRPr="00E52F8E" w:rsidRDefault="00E52F8E" w:rsidP="00E52F8E"/>
    <w:p w:rsidR="00E52F8E" w:rsidRPr="00E52F8E" w:rsidRDefault="00E52F8E" w:rsidP="00E52F8E">
      <w:pPr>
        <w:tabs>
          <w:tab w:val="left" w:pos="6870"/>
        </w:tabs>
        <w:rPr>
          <w:u w:val="single"/>
        </w:rPr>
      </w:pPr>
      <w:r>
        <w:t>«</w:t>
      </w:r>
      <w:r w:rsidR="00C15676">
        <w:rPr>
          <w:u w:val="single"/>
        </w:rPr>
        <w:t>30</w:t>
      </w:r>
      <w:r>
        <w:t xml:space="preserve">» </w:t>
      </w:r>
      <w:r w:rsidR="00C15676">
        <w:t xml:space="preserve">марта </w:t>
      </w:r>
      <w:r>
        <w:t>201</w:t>
      </w:r>
      <w:r w:rsidR="00895DF2">
        <w:t>8</w:t>
      </w:r>
      <w:r>
        <w:t xml:space="preserve"> года</w:t>
      </w:r>
      <w:r>
        <w:tab/>
      </w:r>
    </w:p>
    <w:p w:rsidR="00E52F8E" w:rsidRPr="00E52F8E" w:rsidRDefault="00E52F8E" w:rsidP="00E52F8E"/>
    <w:p w:rsidR="00E52F8E" w:rsidRPr="00B42DB0" w:rsidRDefault="00B42DB0" w:rsidP="00E52F8E">
      <w:pPr>
        <w:rPr>
          <w:u w:val="single"/>
        </w:rPr>
      </w:pPr>
      <w:proofErr w:type="spellStart"/>
      <w:r>
        <w:t>Исх</w:t>
      </w:r>
      <w:proofErr w:type="spellEnd"/>
      <w:r>
        <w:t xml:space="preserve"> .№ </w:t>
      </w:r>
      <w:r w:rsidR="00895DF2">
        <w:rPr>
          <w:u w:val="single"/>
        </w:rPr>
        <w:t>1</w:t>
      </w:r>
      <w:r w:rsidR="00C15676">
        <w:rPr>
          <w:u w:val="single"/>
        </w:rPr>
        <w:t>6</w:t>
      </w:r>
    </w:p>
    <w:p w:rsidR="00E52F8E" w:rsidRDefault="00E52F8E" w:rsidP="00E52F8E"/>
    <w:p w:rsidR="00E52F8E" w:rsidRDefault="00E52F8E" w:rsidP="00E52F8E"/>
    <w:p w:rsidR="00E52F8E" w:rsidRDefault="00E52F8E" w:rsidP="00E52F8E">
      <w:pPr>
        <w:jc w:val="center"/>
      </w:pPr>
      <w:r>
        <w:t xml:space="preserve">                                                           РЕГИОНАЛЬНАЯ ЭНЕРГЕТИЧЕСКАЯ КОМИССИЯ</w:t>
      </w:r>
    </w:p>
    <w:p w:rsidR="00E52F8E" w:rsidRDefault="00E52F8E" w:rsidP="00E52F8E"/>
    <w:p w:rsidR="00E52F8E" w:rsidRDefault="00E52F8E" w:rsidP="00E52F8E">
      <w:pPr>
        <w:tabs>
          <w:tab w:val="left" w:pos="3705"/>
        </w:tabs>
      </w:pPr>
      <w:r>
        <w:tab/>
        <w:t xml:space="preserve">         ПО САХАЛИНСКОЙ ОБЛАСТИ</w:t>
      </w:r>
    </w:p>
    <w:p w:rsidR="00E52F8E" w:rsidRDefault="00E52F8E" w:rsidP="00E52F8E"/>
    <w:p w:rsidR="00E52F8E" w:rsidRDefault="00E52F8E" w:rsidP="00E52F8E">
      <w:pPr>
        <w:jc w:val="center"/>
      </w:pPr>
      <w:r>
        <w:t xml:space="preserve">                                             Д.В. </w:t>
      </w:r>
      <w:proofErr w:type="spellStart"/>
      <w:r>
        <w:t>Чекрышеву</w:t>
      </w:r>
      <w:proofErr w:type="spellEnd"/>
    </w:p>
    <w:p w:rsidR="00E52F8E" w:rsidRPr="00E52F8E" w:rsidRDefault="00E52F8E" w:rsidP="00E52F8E"/>
    <w:p w:rsidR="00E52F8E" w:rsidRPr="00E52F8E" w:rsidRDefault="00E52F8E" w:rsidP="00E52F8E"/>
    <w:p w:rsidR="00E52F8E" w:rsidRDefault="00E52F8E" w:rsidP="00E52F8E"/>
    <w:p w:rsidR="00E52F8E" w:rsidRDefault="00E52F8E" w:rsidP="00E52F8E"/>
    <w:p w:rsidR="00B42DB0" w:rsidRDefault="00E52F8E" w:rsidP="00B42DB0">
      <w:pPr>
        <w:tabs>
          <w:tab w:val="left" w:pos="1080"/>
        </w:tabs>
        <w:jc w:val="both"/>
      </w:pPr>
      <w:r>
        <w:tab/>
      </w:r>
      <w:r w:rsidR="00C15676">
        <w:t>ООО «УК» «Серебряный бор» н</w:t>
      </w:r>
      <w:r w:rsidR="00895DF2">
        <w:t>аправляе</w:t>
      </w:r>
      <w:r w:rsidR="00C15676">
        <w:t xml:space="preserve">т в Ваш адрес форму об эксплуатируемых трубопроводах (сетях холодного водоснабжения и водоотведения), </w:t>
      </w:r>
      <w:proofErr w:type="gramStart"/>
      <w:r w:rsidR="00C15676">
        <w:t>расходы</w:t>
      </w:r>
      <w:proofErr w:type="gramEnd"/>
      <w:r w:rsidR="00C15676">
        <w:t xml:space="preserve"> на содержание которых учтены в составе операционных расходов при тарифном регулировании на 2018 год. </w:t>
      </w:r>
      <w:r w:rsidR="00895DF2">
        <w:t xml:space="preserve"> </w:t>
      </w:r>
    </w:p>
    <w:p w:rsidR="00B42DB0" w:rsidRPr="00B42DB0" w:rsidRDefault="00B42DB0" w:rsidP="00B42DB0">
      <w:pPr>
        <w:jc w:val="both"/>
      </w:pPr>
    </w:p>
    <w:p w:rsidR="00B42DB0" w:rsidRPr="00B42DB0" w:rsidRDefault="00B42DB0" w:rsidP="00B42DB0"/>
    <w:p w:rsidR="00B42DB0" w:rsidRDefault="00B42DB0" w:rsidP="00B42DB0">
      <w:r>
        <w:t>С уважением,</w:t>
      </w:r>
    </w:p>
    <w:p w:rsidR="00B42DB0" w:rsidRDefault="00B42DB0" w:rsidP="00B42DB0"/>
    <w:p w:rsidR="00B42DB0" w:rsidRDefault="00B42DB0" w:rsidP="00B42DB0"/>
    <w:p w:rsidR="00B42DB0" w:rsidRDefault="00B42DB0" w:rsidP="00B42DB0"/>
    <w:p w:rsidR="00B42DB0" w:rsidRDefault="00B42DB0" w:rsidP="00B42DB0"/>
    <w:p w:rsidR="00DC5752" w:rsidRDefault="00B42DB0" w:rsidP="00B42DB0">
      <w:r>
        <w:t>Генеральный директор</w:t>
      </w:r>
    </w:p>
    <w:p w:rsidR="00B42DB0" w:rsidRPr="00B42DB0" w:rsidRDefault="00B42DB0" w:rsidP="00B42DB0">
      <w:r>
        <w:t>ООО УК «Серебряный бор»                                                                                  С.Г.Ткаченко</w:t>
      </w:r>
    </w:p>
    <w:sectPr w:rsidR="00B42DB0" w:rsidRPr="00B42DB0" w:rsidSect="00DC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F8E"/>
    <w:rsid w:val="00221368"/>
    <w:rsid w:val="00375935"/>
    <w:rsid w:val="00526A19"/>
    <w:rsid w:val="00895DF2"/>
    <w:rsid w:val="00946F85"/>
    <w:rsid w:val="00B42DB0"/>
    <w:rsid w:val="00C15676"/>
    <w:rsid w:val="00C2035E"/>
    <w:rsid w:val="00C84C14"/>
    <w:rsid w:val="00DC5752"/>
    <w:rsid w:val="00DE249B"/>
    <w:rsid w:val="00E5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8E"/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E52F8E"/>
    <w:pPr>
      <w:keepNext/>
      <w:jc w:val="center"/>
      <w:outlineLvl w:val="2"/>
    </w:pPr>
    <w:rPr>
      <w:b/>
      <w:i/>
      <w:small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2F8E"/>
    <w:rPr>
      <w:rFonts w:ascii="Times New Roman" w:eastAsia="Times New Roman" w:hAnsi="Times New Roman" w:cs="Times New Roman"/>
      <w:b/>
      <w:i/>
      <w:smallCaps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2F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F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zorro</dc:creator>
  <cp:lastModifiedBy>zorro</cp:lastModifiedBy>
  <cp:revision>2</cp:revision>
  <cp:lastPrinted>2018-04-05T00:23:00Z</cp:lastPrinted>
  <dcterms:created xsi:type="dcterms:W3CDTF">2018-04-05T00:24:00Z</dcterms:created>
  <dcterms:modified xsi:type="dcterms:W3CDTF">2018-04-05T00:24:00Z</dcterms:modified>
</cp:coreProperties>
</file>